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A0" w:rsidRPr="00352E52" w:rsidRDefault="00CC39A0" w:rsidP="00CC39A0">
      <w:pPr>
        <w:spacing w:after="205"/>
        <w:ind w:left="10" w:right="-15"/>
        <w:jc w:val="center"/>
        <w:rPr>
          <w:rFonts w:ascii="Palatino Linotype" w:hAnsi="Palatino Linotype"/>
          <w:b/>
          <w:sz w:val="24"/>
          <w:szCs w:val="24"/>
          <w:u w:val="single" w:color="000000"/>
        </w:rPr>
      </w:pPr>
      <w:r w:rsidRPr="00352E52">
        <w:rPr>
          <w:rFonts w:ascii="Palatino Linotype" w:hAnsi="Palatino Linotype"/>
          <w:b/>
          <w:sz w:val="24"/>
          <w:szCs w:val="24"/>
          <w:u w:val="single" w:color="000000"/>
        </w:rPr>
        <w:t xml:space="preserve">EDITAL Nº 021/2021 </w:t>
      </w:r>
    </w:p>
    <w:p w:rsidR="00CC39A0" w:rsidRPr="00352E52" w:rsidRDefault="00CC39A0" w:rsidP="00CC39A0">
      <w:pPr>
        <w:spacing w:after="205"/>
        <w:ind w:left="10" w:right="-15"/>
        <w:jc w:val="center"/>
        <w:rPr>
          <w:rFonts w:ascii="Palatino Linotype" w:hAnsi="Palatino Linotype"/>
          <w:sz w:val="24"/>
          <w:szCs w:val="24"/>
        </w:rPr>
      </w:pPr>
      <w:r w:rsidRPr="00352E52">
        <w:rPr>
          <w:rFonts w:ascii="Palatino Linotype" w:hAnsi="Palatino Linotype"/>
          <w:b/>
          <w:sz w:val="24"/>
          <w:szCs w:val="24"/>
          <w:u w:val="single" w:color="000000"/>
        </w:rPr>
        <w:t>PROCESSO SELETIVO SIMPLIFICADO</w:t>
      </w:r>
    </w:p>
    <w:p w:rsidR="00CC39A0" w:rsidRPr="00352E52" w:rsidRDefault="00CC39A0" w:rsidP="00CC39A0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CC39A0" w:rsidRPr="00352E52" w:rsidRDefault="00CC39A0" w:rsidP="00CC39A0">
      <w:pPr>
        <w:rPr>
          <w:rFonts w:ascii="Palatino Linotype" w:hAnsi="Palatino Linotype"/>
          <w:sz w:val="24"/>
          <w:szCs w:val="24"/>
        </w:rPr>
      </w:pPr>
    </w:p>
    <w:p w:rsidR="00CC39A0" w:rsidRPr="00352E52" w:rsidRDefault="00CC39A0" w:rsidP="00CC39A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Palatino Linotype" w:hAnsi="Palatino Linotype"/>
          <w:bCs/>
          <w:sz w:val="24"/>
          <w:szCs w:val="24"/>
        </w:rPr>
      </w:pPr>
      <w:r w:rsidRPr="00352E52">
        <w:rPr>
          <w:rFonts w:ascii="Palatino Linotype" w:hAnsi="Palatino Linotype"/>
          <w:sz w:val="24"/>
          <w:szCs w:val="24"/>
        </w:rPr>
        <w:tab/>
      </w:r>
      <w:r w:rsidRPr="00352E52">
        <w:rPr>
          <w:rFonts w:ascii="Palatino Linotype" w:hAnsi="Palatino Linotype" w:cs="Courier New"/>
          <w:sz w:val="24"/>
          <w:szCs w:val="24"/>
        </w:rPr>
        <w:t xml:space="preserve">O </w:t>
      </w:r>
      <w:r w:rsidRPr="00352E52">
        <w:rPr>
          <w:rFonts w:ascii="Palatino Linotype" w:hAnsi="Palatino Linotype" w:cs="Courier New"/>
          <w:b/>
          <w:sz w:val="24"/>
          <w:szCs w:val="24"/>
        </w:rPr>
        <w:t>MUNICÍPIO DE CONQUISTA</w:t>
      </w:r>
      <w:r w:rsidRPr="00352E52">
        <w:rPr>
          <w:rFonts w:ascii="Palatino Linotype" w:hAnsi="Palatino Linotype" w:cs="Courier New"/>
          <w:sz w:val="24"/>
          <w:szCs w:val="24"/>
        </w:rPr>
        <w:t xml:space="preserve">, inscrito no CNPJ: 18.428.888/0001-23, com sede na Praça Cel. Tancredo França, 181, Centro, Conquista – MG, CEP: 38.195-000, neste ato representado pela Prefeita Municipal, Sra. </w:t>
      </w:r>
      <w:r w:rsidRPr="00352E52">
        <w:rPr>
          <w:rFonts w:ascii="Palatino Linotype" w:hAnsi="Palatino Linotype" w:cs="Courier New"/>
          <w:b/>
          <w:sz w:val="24"/>
          <w:szCs w:val="24"/>
        </w:rPr>
        <w:t>VÉRA LÚCIA GUARDIEIRO</w:t>
      </w:r>
      <w:r w:rsidRPr="00352E52">
        <w:rPr>
          <w:rFonts w:ascii="Palatino Linotype" w:hAnsi="Palatino Linotype" w:cs="Courier New"/>
          <w:sz w:val="24"/>
          <w:szCs w:val="24"/>
        </w:rPr>
        <w:t xml:space="preserve">, no uso das atribuições legais que lhe são conferidas pela Constituição da República e pela Lei Orgânica do Município, </w:t>
      </w:r>
      <w:r w:rsidRPr="00352E52">
        <w:rPr>
          <w:rFonts w:ascii="Palatino Linotype" w:hAnsi="Palatino Linotype"/>
          <w:sz w:val="24"/>
          <w:szCs w:val="24"/>
        </w:rPr>
        <w:t xml:space="preserve">em cumprimento às normas previstas no </w:t>
      </w:r>
      <w:r w:rsidRPr="00352E52">
        <w:rPr>
          <w:rFonts w:ascii="Palatino Linotype" w:eastAsia="Times New Roman" w:hAnsi="Palatino Linotype" w:cs="Palatino Linotype"/>
          <w:iCs/>
          <w:sz w:val="24"/>
          <w:szCs w:val="24"/>
          <w:lang w:eastAsia="pt-BR"/>
        </w:rPr>
        <w:t>artigo</w:t>
      </w:r>
      <w:r w:rsidRPr="00352E52">
        <w:rPr>
          <w:rFonts w:ascii="Palatino Linotype" w:hAnsi="Palatino Linotype"/>
          <w:sz w:val="24"/>
          <w:szCs w:val="24"/>
        </w:rPr>
        <w:t xml:space="preserve"> 34 e seguintes da Lei Complementar Municipal nº 023/2012, de 23 de janeiro de 2012, que</w:t>
      </w:r>
      <w:r w:rsidRPr="00352E52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“Dispõe sobre o Plano de Cargos, Carreiras e Vencimentos dos Servidores do Poder Executivo do Município de Conquista</w:t>
      </w:r>
      <w:proofErr w:type="gramStart"/>
      <w:r w:rsidRPr="00352E52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, estabelece</w:t>
      </w:r>
      <w:proofErr w:type="gramEnd"/>
      <w:r w:rsidRPr="00352E52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normas de enquadramento, institui nova tabela de vencimentos e dá outras providências.”</w:t>
      </w:r>
      <w:r w:rsidRPr="00352E52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,</w:t>
      </w:r>
      <w:r w:rsidRPr="00352E52">
        <w:rPr>
          <w:rFonts w:ascii="Palatino Linotype" w:hAnsi="Palatino Linotype"/>
          <w:bCs/>
          <w:sz w:val="24"/>
          <w:szCs w:val="24"/>
        </w:rPr>
        <w:t xml:space="preserve"> torna pública a 1ª Retificação do edital </w:t>
      </w:r>
      <w:r w:rsidRPr="00352E52">
        <w:rPr>
          <w:rFonts w:ascii="Palatino Linotype" w:hAnsi="Palatino Linotype"/>
          <w:b/>
          <w:bCs/>
          <w:sz w:val="24"/>
          <w:szCs w:val="24"/>
        </w:rPr>
        <w:t>PROCESSO SELETIVO</w:t>
      </w:r>
      <w:r w:rsidRPr="00352E52">
        <w:rPr>
          <w:rFonts w:ascii="Palatino Linotype" w:hAnsi="Palatino Linotype"/>
          <w:bCs/>
          <w:sz w:val="24"/>
          <w:szCs w:val="24"/>
        </w:rPr>
        <w:t xml:space="preserve"> </w:t>
      </w:r>
      <w:r w:rsidRPr="00352E52">
        <w:rPr>
          <w:rFonts w:ascii="Palatino Linotype" w:hAnsi="Palatino Linotype"/>
          <w:b/>
          <w:bCs/>
          <w:sz w:val="24"/>
          <w:szCs w:val="24"/>
        </w:rPr>
        <w:t>SIMPLIFICADO</w:t>
      </w:r>
      <w:r w:rsidRPr="00352E52">
        <w:rPr>
          <w:rFonts w:ascii="Palatino Linotype" w:hAnsi="Palatino Linotype"/>
          <w:bCs/>
          <w:sz w:val="24"/>
          <w:szCs w:val="24"/>
        </w:rPr>
        <w:t xml:space="preserve"> nº 021/2021, destinado a selecionar candidatos, visando atender a necessidade de excepcional interesse público para contratação de pessoal, nos seguintes termos:</w:t>
      </w:r>
    </w:p>
    <w:p w:rsidR="00CC39A0" w:rsidRPr="00352E52" w:rsidRDefault="00CC39A0" w:rsidP="00CC39A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Palatino Linotype" w:hAnsi="Palatino Linotype"/>
          <w:bCs/>
          <w:sz w:val="24"/>
          <w:szCs w:val="24"/>
        </w:rPr>
      </w:pPr>
    </w:p>
    <w:p w:rsidR="00CC39A0" w:rsidRPr="00352E52" w:rsidRDefault="00CC39A0" w:rsidP="00CC39A0">
      <w:pPr>
        <w:jc w:val="both"/>
        <w:rPr>
          <w:rFonts w:ascii="Palatino Linotype" w:hAnsi="Palatino Linotype" w:cs="Courier New"/>
          <w:b/>
          <w:sz w:val="24"/>
          <w:szCs w:val="24"/>
        </w:rPr>
      </w:pPr>
      <w:r w:rsidRPr="00352E52">
        <w:rPr>
          <w:rFonts w:ascii="Palatino Linotype" w:hAnsi="Palatino Linotype" w:cs="Courier New"/>
          <w:b/>
          <w:sz w:val="24"/>
          <w:szCs w:val="24"/>
        </w:rPr>
        <w:t>1 – ONDE SE LÊ:</w:t>
      </w:r>
    </w:p>
    <w:p w:rsidR="00CC39A0" w:rsidRPr="00352E52" w:rsidRDefault="00CC39A0" w:rsidP="00CC39A0">
      <w:pPr>
        <w:spacing w:line="36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C39A0" w:rsidRPr="00352E52" w:rsidRDefault="00CC39A0" w:rsidP="00CC39A0">
      <w:pPr>
        <w:spacing w:line="409" w:lineRule="auto"/>
        <w:ind w:left="-15"/>
        <w:jc w:val="both"/>
        <w:rPr>
          <w:rFonts w:ascii="Palatino Linotype" w:hAnsi="Palatino Linotype"/>
          <w:sz w:val="24"/>
          <w:szCs w:val="24"/>
        </w:rPr>
      </w:pPr>
      <w:r w:rsidRPr="00352E52">
        <w:rPr>
          <w:rFonts w:ascii="Palatino Linotype" w:hAnsi="Palatino Linotype"/>
          <w:b/>
          <w:sz w:val="24"/>
          <w:szCs w:val="24"/>
        </w:rPr>
        <w:t>1.5</w:t>
      </w:r>
      <w:r w:rsidRPr="00352E52">
        <w:rPr>
          <w:rFonts w:ascii="Palatino Linotype" w:hAnsi="Palatino Linotype"/>
          <w:sz w:val="24"/>
          <w:szCs w:val="24"/>
        </w:rPr>
        <w:t xml:space="preserve"> – A entrevista será agendada em data oportunamente, após a realização das avaliações, por comissão composta por </w:t>
      </w:r>
      <w:proofErr w:type="gramStart"/>
      <w:r w:rsidRPr="00352E52">
        <w:rPr>
          <w:rFonts w:ascii="Palatino Linotype" w:hAnsi="Palatino Linotype"/>
          <w:sz w:val="24"/>
          <w:szCs w:val="24"/>
        </w:rPr>
        <w:t>3</w:t>
      </w:r>
      <w:proofErr w:type="gramEnd"/>
      <w:r w:rsidRPr="00352E52">
        <w:rPr>
          <w:rFonts w:ascii="Palatino Linotype" w:hAnsi="Palatino Linotype"/>
          <w:sz w:val="24"/>
          <w:szCs w:val="24"/>
        </w:rPr>
        <w:t xml:space="preserve"> servidores do município, a fim de verificar o perfil do candidato, com o valor de 5 pontos.</w:t>
      </w:r>
    </w:p>
    <w:p w:rsidR="00CC39A0" w:rsidRPr="00352E52" w:rsidRDefault="00CC39A0" w:rsidP="00CC39A0">
      <w:pPr>
        <w:jc w:val="both"/>
        <w:rPr>
          <w:rFonts w:ascii="Palatino Linotype" w:hAnsi="Palatino Linotype"/>
          <w:sz w:val="24"/>
          <w:szCs w:val="24"/>
        </w:rPr>
      </w:pPr>
    </w:p>
    <w:p w:rsidR="00CC39A0" w:rsidRDefault="00CC39A0" w:rsidP="00CC39A0">
      <w:pPr>
        <w:jc w:val="both"/>
        <w:rPr>
          <w:rFonts w:ascii="Palatino Linotype" w:hAnsi="Palatino Linotype" w:cs="Courier New"/>
          <w:b/>
          <w:sz w:val="24"/>
          <w:szCs w:val="24"/>
        </w:rPr>
      </w:pPr>
      <w:r w:rsidRPr="00352E52">
        <w:rPr>
          <w:rFonts w:ascii="Palatino Linotype" w:hAnsi="Palatino Linotype" w:cs="Courier New"/>
          <w:b/>
          <w:sz w:val="24"/>
          <w:szCs w:val="24"/>
        </w:rPr>
        <w:t>2 – LEIA-SE:</w:t>
      </w:r>
    </w:p>
    <w:p w:rsidR="00352E52" w:rsidRPr="00352E52" w:rsidRDefault="00352E52" w:rsidP="00CC39A0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CC39A0" w:rsidRPr="00352E52" w:rsidRDefault="00CC39A0" w:rsidP="00352E52">
      <w:pPr>
        <w:spacing w:line="409" w:lineRule="auto"/>
        <w:ind w:left="-15"/>
        <w:jc w:val="both"/>
        <w:rPr>
          <w:rFonts w:ascii="Palatino Linotype" w:hAnsi="Palatino Linotype"/>
          <w:sz w:val="24"/>
          <w:szCs w:val="24"/>
        </w:rPr>
      </w:pPr>
      <w:r w:rsidRPr="00352E52">
        <w:rPr>
          <w:rFonts w:ascii="Palatino Linotype" w:hAnsi="Palatino Linotype"/>
          <w:b/>
          <w:sz w:val="24"/>
          <w:szCs w:val="24"/>
        </w:rPr>
        <w:t>1.5</w:t>
      </w:r>
      <w:r w:rsidRPr="00352E52">
        <w:rPr>
          <w:rFonts w:ascii="Palatino Linotype" w:hAnsi="Palatino Linotype"/>
          <w:sz w:val="24"/>
          <w:szCs w:val="24"/>
        </w:rPr>
        <w:t xml:space="preserve"> – A entrevista será realizada, de forma individual, na sede da Secretaria Municipal de Educação, localizada na Praça Cel. Tancredo França, </w:t>
      </w:r>
      <w:r w:rsidR="00352E52" w:rsidRPr="00352E52">
        <w:rPr>
          <w:rFonts w:ascii="Palatino Linotype" w:hAnsi="Palatino Linotype"/>
          <w:sz w:val="24"/>
          <w:szCs w:val="24"/>
        </w:rPr>
        <w:t xml:space="preserve">nesta cidade, </w:t>
      </w:r>
      <w:r w:rsidRPr="00352E52">
        <w:rPr>
          <w:rFonts w:ascii="Palatino Linotype" w:hAnsi="Palatino Linotype"/>
          <w:sz w:val="24"/>
          <w:szCs w:val="24"/>
        </w:rPr>
        <w:t>no dia 16 de dezembro de 2021, a partir das 8h00min</w:t>
      </w:r>
      <w:r w:rsidR="00352E52" w:rsidRPr="00352E52">
        <w:rPr>
          <w:rFonts w:ascii="Palatino Linotype" w:hAnsi="Palatino Linotype"/>
          <w:sz w:val="24"/>
          <w:szCs w:val="24"/>
        </w:rPr>
        <w:t xml:space="preserve"> – conforme horários informados por telefone aos candidatos,</w:t>
      </w:r>
      <w:r w:rsidRPr="00352E52">
        <w:rPr>
          <w:rFonts w:ascii="Palatino Linotype" w:hAnsi="Palatino Linotype"/>
          <w:sz w:val="24"/>
          <w:szCs w:val="24"/>
        </w:rPr>
        <w:t xml:space="preserve"> quando serão </w:t>
      </w:r>
      <w:proofErr w:type="spellStart"/>
      <w:r w:rsidRPr="00352E52">
        <w:rPr>
          <w:rFonts w:ascii="Palatino Linotype" w:hAnsi="Palatino Linotype"/>
          <w:sz w:val="24"/>
          <w:szCs w:val="24"/>
        </w:rPr>
        <w:t>arguidos</w:t>
      </w:r>
      <w:proofErr w:type="spellEnd"/>
      <w:r w:rsidRPr="00352E52">
        <w:rPr>
          <w:rFonts w:ascii="Palatino Linotype" w:hAnsi="Palatino Linotype"/>
          <w:sz w:val="24"/>
          <w:szCs w:val="24"/>
        </w:rPr>
        <w:t>/entrevistados por 03 servidores do Município</w:t>
      </w:r>
      <w:r w:rsidR="00352E52" w:rsidRPr="00352E52">
        <w:rPr>
          <w:rFonts w:ascii="Palatino Linotype" w:hAnsi="Palatino Linotype"/>
          <w:sz w:val="24"/>
          <w:szCs w:val="24"/>
        </w:rPr>
        <w:t>, designados para o</w:t>
      </w:r>
      <w:r w:rsidRPr="00352E52">
        <w:rPr>
          <w:rFonts w:ascii="Palatino Linotype" w:hAnsi="Palatino Linotype"/>
          <w:sz w:val="24"/>
          <w:szCs w:val="24"/>
        </w:rPr>
        <w:t xml:space="preserve"> fim de verificar o perfil do candidato, com o valor de </w:t>
      </w:r>
      <w:proofErr w:type="gramStart"/>
      <w:r w:rsidRPr="00352E52">
        <w:rPr>
          <w:rFonts w:ascii="Palatino Linotype" w:hAnsi="Palatino Linotype"/>
          <w:sz w:val="24"/>
          <w:szCs w:val="24"/>
        </w:rPr>
        <w:t>5</w:t>
      </w:r>
      <w:proofErr w:type="gramEnd"/>
      <w:r w:rsidRPr="00352E52">
        <w:rPr>
          <w:rFonts w:ascii="Palatino Linotype" w:hAnsi="Palatino Linotype"/>
          <w:sz w:val="24"/>
          <w:szCs w:val="24"/>
        </w:rPr>
        <w:t xml:space="preserve"> pontos.</w:t>
      </w:r>
    </w:p>
    <w:p w:rsidR="00CC39A0" w:rsidRPr="00352E52" w:rsidRDefault="00CC39A0" w:rsidP="00CC39A0">
      <w:pPr>
        <w:spacing w:line="360" w:lineRule="auto"/>
        <w:ind w:firstLine="708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C39A0" w:rsidRPr="00352E52" w:rsidRDefault="00CC39A0" w:rsidP="00CC39A0">
      <w:pPr>
        <w:spacing w:line="36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352E52">
        <w:rPr>
          <w:rFonts w:ascii="Palatino Linotype" w:hAnsi="Palatino Linotype" w:cs="Courier New"/>
          <w:b/>
          <w:sz w:val="24"/>
          <w:szCs w:val="24"/>
        </w:rPr>
        <w:t xml:space="preserve">3 – </w:t>
      </w:r>
      <w:r w:rsidRPr="00352E52">
        <w:rPr>
          <w:rFonts w:ascii="Palatino Linotype" w:hAnsi="Palatino Linotype" w:cs="Courier New"/>
          <w:sz w:val="24"/>
          <w:szCs w:val="24"/>
        </w:rPr>
        <w:t xml:space="preserve">Os demais itens ficam mantidos como no instrumento originário. </w:t>
      </w:r>
    </w:p>
    <w:p w:rsidR="00CC39A0" w:rsidRPr="00352E52" w:rsidRDefault="00CC39A0" w:rsidP="00CC39A0">
      <w:pPr>
        <w:jc w:val="both"/>
        <w:rPr>
          <w:rFonts w:ascii="Palatino Linotype" w:hAnsi="Palatino Linotype" w:cs="Courier New"/>
          <w:sz w:val="24"/>
          <w:szCs w:val="24"/>
        </w:rPr>
      </w:pPr>
    </w:p>
    <w:p w:rsidR="00CC39A0" w:rsidRPr="00352E52" w:rsidRDefault="00CC39A0" w:rsidP="00CC39A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Palatino Linotype" w:hAnsi="Palatino Linotype"/>
          <w:bCs/>
          <w:sz w:val="24"/>
          <w:szCs w:val="24"/>
        </w:rPr>
      </w:pPr>
      <w:r w:rsidRPr="00352E52">
        <w:rPr>
          <w:rFonts w:ascii="Palatino Linotype" w:hAnsi="Palatino Linotype"/>
          <w:bCs/>
          <w:sz w:val="24"/>
          <w:szCs w:val="24"/>
        </w:rPr>
        <w:t>Conquista - Estado de Minas Gerais</w:t>
      </w:r>
      <w:r w:rsidR="00352E52">
        <w:rPr>
          <w:rFonts w:ascii="Palatino Linotype" w:hAnsi="Palatino Linotype"/>
          <w:bCs/>
          <w:sz w:val="24"/>
          <w:szCs w:val="24"/>
        </w:rPr>
        <w:t>, 14 de dezembro</w:t>
      </w:r>
      <w:r w:rsidRPr="00352E52">
        <w:rPr>
          <w:rFonts w:ascii="Palatino Linotype" w:hAnsi="Palatino Linotype"/>
          <w:bCs/>
          <w:sz w:val="24"/>
          <w:szCs w:val="24"/>
        </w:rPr>
        <w:t xml:space="preserve"> de 2021.</w:t>
      </w:r>
    </w:p>
    <w:p w:rsidR="00CC39A0" w:rsidRPr="00352E52" w:rsidRDefault="00CC39A0" w:rsidP="00CC39A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:rsidR="00CC39A0" w:rsidRPr="00352E52" w:rsidRDefault="00CC39A0" w:rsidP="00CC39A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:rsidR="00CC39A0" w:rsidRPr="00352E52" w:rsidRDefault="00CC39A0" w:rsidP="00CC39A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:rsidR="00CC39A0" w:rsidRPr="00352E52" w:rsidRDefault="00CC39A0" w:rsidP="00CC39A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52E52">
        <w:rPr>
          <w:rFonts w:ascii="Palatino Linotype" w:hAnsi="Palatino Linotype"/>
          <w:b/>
          <w:bCs/>
          <w:sz w:val="24"/>
          <w:szCs w:val="24"/>
        </w:rPr>
        <w:t>VÉRA LÚCIA GUARDIEIRO</w:t>
      </w:r>
    </w:p>
    <w:p w:rsidR="00CC39A0" w:rsidRPr="00352E52" w:rsidRDefault="00CC39A0" w:rsidP="00CC39A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52E52">
        <w:rPr>
          <w:rFonts w:ascii="Palatino Linotype" w:hAnsi="Palatino Linotype"/>
          <w:bCs/>
          <w:sz w:val="24"/>
          <w:szCs w:val="24"/>
        </w:rPr>
        <w:t>Prefeita Municipal</w:t>
      </w:r>
    </w:p>
    <w:p w:rsidR="00CC39A0" w:rsidRPr="00352E52" w:rsidRDefault="00CC39A0" w:rsidP="00CC39A0">
      <w:pPr>
        <w:jc w:val="both"/>
        <w:rPr>
          <w:rFonts w:ascii="Palatino Linotype" w:hAnsi="Palatino Linotype" w:cs="Courier New"/>
          <w:sz w:val="24"/>
          <w:szCs w:val="24"/>
        </w:rPr>
      </w:pPr>
    </w:p>
    <w:p w:rsidR="00CC39A0" w:rsidRPr="00352E52" w:rsidRDefault="00CC39A0" w:rsidP="00CC39A0">
      <w:pPr>
        <w:jc w:val="both"/>
        <w:rPr>
          <w:rFonts w:ascii="Palatino Linotype" w:hAnsi="Palatino Linotype" w:cs="Courier New"/>
          <w:sz w:val="24"/>
          <w:szCs w:val="24"/>
        </w:rPr>
      </w:pPr>
    </w:p>
    <w:p w:rsidR="001457F1" w:rsidRPr="00352E52" w:rsidRDefault="001457F1">
      <w:pPr>
        <w:rPr>
          <w:rFonts w:ascii="Palatino Linotype" w:hAnsi="Palatino Linotype"/>
          <w:sz w:val="24"/>
          <w:szCs w:val="24"/>
        </w:rPr>
      </w:pPr>
    </w:p>
    <w:sectPr w:rsidR="001457F1" w:rsidRPr="00352E52" w:rsidSect="00757B3D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86092"/>
      <w:docPartObj>
        <w:docPartGallery w:val="Page Numbers (Bottom of Page)"/>
        <w:docPartUnique/>
      </w:docPartObj>
    </w:sdtPr>
    <w:sdtEndPr/>
    <w:sdtContent>
      <w:p w:rsidR="005955A4" w:rsidRDefault="00352E5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55A4" w:rsidRDefault="00352E5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E2" w:rsidRDefault="00352E52" w:rsidP="003949E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2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3949E2" w:rsidRPr="00B26434" w:rsidRDefault="00352E52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Praça Coronel Tancredo </w:t>
    </w:r>
    <w:r w:rsidRPr="00B26434">
      <w:rPr>
        <w:rFonts w:ascii="Tahoma" w:hAnsi="Tahoma" w:cs="Tahoma"/>
      </w:rPr>
      <w:t>França n.º 181 – centro</w:t>
    </w:r>
  </w:p>
  <w:p w:rsidR="003949E2" w:rsidRPr="000D1425" w:rsidRDefault="00352E52" w:rsidP="003949E2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3949E2" w:rsidRPr="00B26434" w:rsidRDefault="00352E52" w:rsidP="003949E2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3949E2" w:rsidRPr="00B26434" w:rsidRDefault="00352E52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3949E2" w:rsidRPr="00B26434" w:rsidRDefault="00352E52" w:rsidP="003949E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3949E2" w:rsidRDefault="00352E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9A0"/>
    <w:rsid w:val="001457F1"/>
    <w:rsid w:val="00352E52"/>
    <w:rsid w:val="00CC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A0"/>
  </w:style>
  <w:style w:type="paragraph" w:styleId="Ttulo1">
    <w:name w:val="heading 1"/>
    <w:next w:val="Normal"/>
    <w:link w:val="Ttulo1Char"/>
    <w:unhideWhenUsed/>
    <w:qFormat/>
    <w:rsid w:val="00CC39A0"/>
    <w:pPr>
      <w:keepNext/>
      <w:keepLines/>
      <w:spacing w:after="206" w:line="240" w:lineRule="auto"/>
      <w:ind w:left="-5" w:right="-15" w:hanging="10"/>
      <w:outlineLvl w:val="0"/>
    </w:pPr>
    <w:rPr>
      <w:rFonts w:ascii="Palatino Linotype" w:eastAsia="Palatino Linotype" w:hAnsi="Palatino Linotype" w:cs="Times New Roman"/>
      <w:b/>
      <w:color w:val="000000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C39A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C3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C39A0"/>
  </w:style>
  <w:style w:type="paragraph" w:styleId="Rodap">
    <w:name w:val="footer"/>
    <w:basedOn w:val="Normal"/>
    <w:link w:val="RodapChar"/>
    <w:uiPriority w:val="99"/>
    <w:unhideWhenUsed/>
    <w:rsid w:val="00CC3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9A0"/>
  </w:style>
  <w:style w:type="paragraph" w:styleId="Legenda">
    <w:name w:val="caption"/>
    <w:basedOn w:val="Normal"/>
    <w:next w:val="Normal"/>
    <w:qFormat/>
    <w:rsid w:val="00CC39A0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CC39A0"/>
    <w:rPr>
      <w:color w:val="0000FF"/>
      <w:u w:val="single"/>
    </w:rPr>
  </w:style>
  <w:style w:type="paragraph" w:customStyle="1" w:styleId="Pa6">
    <w:name w:val="Pa6"/>
    <w:basedOn w:val="Normal"/>
    <w:next w:val="Normal"/>
    <w:rsid w:val="00CC39A0"/>
    <w:pPr>
      <w:autoSpaceDE w:val="0"/>
      <w:autoSpaceDN w:val="0"/>
      <w:adjustRightInd w:val="0"/>
      <w:spacing w:after="0" w:line="141" w:lineRule="atLeast"/>
    </w:pPr>
    <w:rPr>
      <w:rFonts w:ascii="Arial" w:eastAsia="Calibri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9A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C39A0"/>
    <w:rPr>
      <w:rFonts w:ascii="Palatino Linotype" w:eastAsia="Palatino Linotype" w:hAnsi="Palatino Linotype" w:cs="Times New Roman"/>
      <w:b/>
      <w:color w:val="000000"/>
      <w:u w:val="single" w:color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1</cp:revision>
  <dcterms:created xsi:type="dcterms:W3CDTF">2021-12-14T12:25:00Z</dcterms:created>
  <dcterms:modified xsi:type="dcterms:W3CDTF">2021-12-14T12:41:00Z</dcterms:modified>
</cp:coreProperties>
</file>